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D3" w:rsidRDefault="00F81DFA">
      <w:pPr>
        <w:pStyle w:val="Titel"/>
        <w:ind w:left="-426" w:right="-127"/>
      </w:pPr>
      <w:r>
        <w:rPr>
          <w:sz w:val="28"/>
        </w:rPr>
        <w:t xml:space="preserve">     </w:t>
      </w:r>
      <w:r w:rsidR="00C03561">
        <w:rPr>
          <w:noProof/>
          <w:lang w:eastAsia="nl-NL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yKrAIAALcFAAAOAAAAZHJzL2Uyb0RvYy54bWysVNtu2zAMfR+wfxD07voy5WKjTtHG8TCg&#10;2wp0+wDFlmNhtqRJSpxu2L+PkpM0aV+GbX4QJJE6PCSPeX2z7zu0Y9pwKXIcX0UYMVHJmotNjr9+&#10;KYM5RsZSUdNOCpbjJ2bwzeLtm+tBZSyRrexqphGACJMNKsettSoLQ1O1rKfmSiomwNhI3VMLR70J&#10;a00HQO+7MImiaThIXSstK2YM3BajES88ftOwyn5uGsMs6nIM3KxftV/Xbg0X1zTbaKpaXh1o0L9g&#10;0VMuIOgJqqCWoq3mr6B6XmlpZGOvKtmHsml4xXwOkE0cvcjmsaWK+VygOEadymT+H2z1afegEa+h&#10;dxgJ2kOLbrdW+sgoduUZlMnA61E9aJegUfey+maQkMuWig27NQqKPD4/Xmkth5bRGnh6iPACwx0M&#10;oKH18FHWEJBCQF+8faN7FwPKgva+R0+nHrG9RRVcJmk6S6CTFZgOeyAZ0uz4WGlj3zPZI7fJsQZ2&#10;Hpzu7o0dXY8uLpaQJe86L4NOXFwA5ngDoeGpszkSvqs/0yhdzVdzEpBkugpIVBTBbbkkwbSMZ5Pi&#10;XbFcFvEvFzcmWcvrmgkX5qiwmPxZBw9aH7Vx0piRHa8dnKNk9Ga97DTaUVB46T/XNSB/5hZe0vBm&#10;yOVFSnFCorskDcrpfBaQkkyCdBbNgyhO79JpRFJSlJcp3XPB/j0lNOQ4nSQT36Uz0i9yi/z3Ojea&#10;9dzCDOl4n+P5yYlmToErUfvWWsq7cX9WCkf/uRRQsWOjvV6dREf1r2X9BHLVEuQEyoNpB5tW6h8Y&#10;DTA5cmy+b6lmGHUfBEg+jQlxo8YfyMSrVZ9b1ucWKiqAyrHFaNwu7TietkrzTQuRYl8YId1/2XAv&#10;YfcLjayAvzvAdPCZHCaZGz/nZ+/1PG8XvwEAAP//AwBQSwMEFAAGAAgAAAAhAKX7fPDZAAAAAwEA&#10;AA8AAABkcnMvZG93bnJldi54bWxMj0FLw0AQhe+C/2EZwYvYjUVUYjZFCmIRoTTVnqfZMQlmZ9Ps&#10;Non/3lEPepnH8Ib3vskWk2vVQH1oPBu4miWgiEtvG64MvG4fL+9AhYhssfVMBj4pwCI/PckwtX7k&#10;DQ1FrJSEcEjRQB1jl2odypochpnviMV7973DKGtfadvjKOGu1fMkudEOG5aGGjta1lR+FEdnYCzX&#10;w2778qTXF7uV58PqsCzeno05P5se7kFFmuLfMXzjCzrkwrT3R7ZBtQbkkfgzxbu+nYPa/6rOM/2f&#10;Pf8CAAD//wMAUEsBAi0AFAAGAAgAAAAhALaDOJL+AAAA4QEAABMAAAAAAAAAAAAAAAAAAAAAAFtD&#10;b250ZW50X1R5cGVzXS54bWxQSwECLQAUAAYACAAAACEAOP0h/9YAAACUAQAACwAAAAAAAAAAAAAA&#10;AAAvAQAAX3JlbHMvLnJlbHNQSwECLQAUAAYACAAAACEAwWb8iqwCAAC3BQAADgAAAAAAAAAAAAAA&#10;AAAuAgAAZHJzL2Uyb0RvYy54bWxQSwECLQAUAAYACAAAACEApft88NkAAAADAQAADwAAAAAAAAAA&#10;AAAAAAAG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  <w:r w:rsidR="00900AD3">
        <w:tab/>
      </w:r>
      <w:r w:rsidR="00167595">
        <w:tab/>
      </w:r>
      <w:r w:rsidR="00167595">
        <w:tab/>
      </w:r>
      <w:r w:rsidR="00167595">
        <w:tab/>
      </w:r>
      <w:r w:rsidR="00167595">
        <w:tab/>
      </w:r>
    </w:p>
    <w:p w:rsidR="00900AD3" w:rsidRDefault="00EA228F">
      <w:pPr>
        <w:pStyle w:val="Titel"/>
        <w:ind w:left="-426" w:right="-127"/>
      </w:pPr>
      <w:r>
        <w:rPr>
          <w:noProof/>
          <w:lang w:eastAsia="nl-NL"/>
        </w:rPr>
        <w:drawing>
          <wp:inline distT="0" distB="0" distL="0" distR="0" wp14:anchorId="5261F78F" wp14:editId="136300D8">
            <wp:extent cx="1763430" cy="1002182"/>
            <wp:effectExtent l="0" t="0" r="8255" b="7620"/>
            <wp:docPr id="2" name="Picture 6" descr="L7 Bgeheelrood Pblauw Tg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L7 Bgeheelrood Pblauw Tge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719" cy="100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00AD3">
        <w:tab/>
      </w:r>
      <w:r w:rsidR="00245FCE">
        <w:rPr>
          <w:noProof/>
          <w:lang w:eastAsia="nl-NL"/>
        </w:rPr>
        <w:drawing>
          <wp:inline distT="0" distB="0" distL="0" distR="0">
            <wp:extent cx="2578608" cy="624225"/>
            <wp:effectExtent l="0" t="0" r="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vers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54" cy="62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595" w:rsidRDefault="00167595">
      <w:pPr>
        <w:pStyle w:val="Titel"/>
        <w:ind w:left="-426" w:right="-127"/>
      </w:pPr>
      <w:r>
        <w:tab/>
      </w:r>
      <w:r>
        <w:tab/>
      </w:r>
    </w:p>
    <w:p w:rsidR="00167595" w:rsidRDefault="00914C24">
      <w:pPr>
        <w:pStyle w:val="Titel"/>
      </w:pPr>
      <w:r>
        <w:t>Open DUO kampioenschappen 2018</w:t>
      </w:r>
      <w:r w:rsidR="00900AD3">
        <w:tab/>
      </w:r>
    </w:p>
    <w:p w:rsidR="00914C24" w:rsidRPr="00914C24" w:rsidRDefault="00167595" w:rsidP="00914C24">
      <w:pPr>
        <w:pStyle w:val="Kop2"/>
        <w:rPr>
          <w:lang w:val="nl-NL"/>
        </w:rPr>
      </w:pPr>
      <w:r>
        <w:rPr>
          <w:lang w:val="nl-NL"/>
        </w:rPr>
        <w:t xml:space="preserve">Zaterdag </w:t>
      </w:r>
      <w:r w:rsidR="00914C24">
        <w:rPr>
          <w:lang w:val="nl-NL"/>
        </w:rPr>
        <w:t>2 Juni</w:t>
      </w:r>
    </w:p>
    <w:p w:rsidR="00167595" w:rsidRDefault="00167595">
      <w:pPr>
        <w:rPr>
          <w:rFonts w:ascii="Times New Roman" w:hAnsi="Times New Roman"/>
          <w:b/>
          <w:sz w:val="24"/>
          <w:lang w:val="nl-NL"/>
        </w:rPr>
      </w:pPr>
    </w:p>
    <w:p w:rsidR="00167595" w:rsidRDefault="00167595">
      <w:pPr>
        <w:rPr>
          <w:rFonts w:ascii="Times New Roman" w:hAnsi="Times New Roman"/>
          <w:b/>
          <w:sz w:val="24"/>
          <w:lang w:val="nl-NL"/>
        </w:rPr>
      </w:pPr>
      <w:bookmarkStart w:id="0" w:name="_GoBack"/>
    </w:p>
    <w:bookmarkEnd w:id="0"/>
    <w:p w:rsidR="00167595" w:rsidRDefault="00167595">
      <w:pPr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 xml:space="preserve">Voor de </w:t>
      </w:r>
      <w:r w:rsidR="004D4CD5">
        <w:rPr>
          <w:rFonts w:ascii="Times New Roman" w:hAnsi="Times New Roman"/>
          <w:sz w:val="24"/>
          <w:lang w:val="nl-NL"/>
        </w:rPr>
        <w:t>1</w:t>
      </w:r>
      <w:r>
        <w:rPr>
          <w:rFonts w:ascii="Times New Roman" w:hAnsi="Times New Roman"/>
          <w:sz w:val="24"/>
          <w:vertAlign w:val="superscript"/>
          <w:lang w:val="nl-NL"/>
        </w:rPr>
        <w:t>e</w:t>
      </w:r>
      <w:r w:rsidR="005D1A50">
        <w:rPr>
          <w:rFonts w:ascii="Times New Roman" w:hAnsi="Times New Roman"/>
          <w:sz w:val="24"/>
          <w:lang w:val="nl-NL"/>
        </w:rPr>
        <w:t xml:space="preserve"> maal </w:t>
      </w:r>
      <w:r>
        <w:rPr>
          <w:rFonts w:ascii="Times New Roman" w:hAnsi="Times New Roman"/>
          <w:sz w:val="24"/>
          <w:lang w:val="nl-NL"/>
        </w:rPr>
        <w:t xml:space="preserve">organiseert </w:t>
      </w:r>
      <w:r w:rsidR="009361E1">
        <w:rPr>
          <w:rFonts w:ascii="Times New Roman" w:hAnsi="Times New Roman"/>
          <w:sz w:val="24"/>
          <w:lang w:val="nl-NL"/>
        </w:rPr>
        <w:t>Duo Leerdam</w:t>
      </w:r>
      <w:r w:rsidR="00914C24">
        <w:rPr>
          <w:rFonts w:ascii="Times New Roman" w:hAnsi="Times New Roman"/>
          <w:sz w:val="24"/>
          <w:lang w:val="nl-NL"/>
        </w:rPr>
        <w:t xml:space="preserve"> in samenwerking met </w:t>
      </w:r>
      <w:r w:rsidR="009361E1">
        <w:rPr>
          <w:rFonts w:ascii="Times New Roman" w:hAnsi="Times New Roman"/>
          <w:sz w:val="24"/>
          <w:lang w:val="nl-NL"/>
        </w:rPr>
        <w:t>Hilversum</w:t>
      </w:r>
      <w:r w:rsidR="00914C24">
        <w:rPr>
          <w:rFonts w:ascii="Times New Roman" w:hAnsi="Times New Roman"/>
          <w:sz w:val="24"/>
          <w:lang w:val="nl-NL"/>
        </w:rPr>
        <w:t xml:space="preserve"> de Open Duo </w:t>
      </w:r>
      <w:r>
        <w:rPr>
          <w:rFonts w:ascii="Times New Roman" w:hAnsi="Times New Roman"/>
          <w:sz w:val="24"/>
          <w:lang w:val="nl-NL"/>
        </w:rPr>
        <w:t>kampi</w:t>
      </w:r>
      <w:r w:rsidR="00DB7683">
        <w:rPr>
          <w:rFonts w:ascii="Times New Roman" w:hAnsi="Times New Roman"/>
          <w:sz w:val="24"/>
          <w:lang w:val="nl-NL"/>
        </w:rPr>
        <w:t xml:space="preserve">oenschappen. </w:t>
      </w:r>
      <w:r w:rsidR="00914C24">
        <w:rPr>
          <w:rFonts w:ascii="Times New Roman" w:hAnsi="Times New Roman"/>
          <w:sz w:val="24"/>
          <w:lang w:val="nl-NL"/>
        </w:rPr>
        <w:t>Inschrijven is alleen</w:t>
      </w:r>
      <w:r>
        <w:rPr>
          <w:rFonts w:ascii="Times New Roman" w:hAnsi="Times New Roman"/>
          <w:sz w:val="24"/>
          <w:lang w:val="nl-NL"/>
        </w:rPr>
        <w:t xml:space="preserve"> als duo mogelijk. Ook niet NTTB leden kunnen deelnemen. Kortom, een </w:t>
      </w:r>
      <w:r>
        <w:rPr>
          <w:rFonts w:ascii="Times New Roman" w:hAnsi="Times New Roman"/>
          <w:b/>
          <w:sz w:val="24"/>
          <w:lang w:val="nl-NL"/>
        </w:rPr>
        <w:t xml:space="preserve">Open Toernooi, </w:t>
      </w:r>
      <w:r>
        <w:rPr>
          <w:rFonts w:ascii="Times New Roman" w:hAnsi="Times New Roman"/>
          <w:sz w:val="24"/>
          <w:lang w:val="nl-NL"/>
        </w:rPr>
        <w:t>waarbij i</w:t>
      </w:r>
      <w:r w:rsidR="005D1A50">
        <w:rPr>
          <w:rFonts w:ascii="Times New Roman" w:hAnsi="Times New Roman"/>
          <w:sz w:val="24"/>
          <w:lang w:val="nl-NL"/>
        </w:rPr>
        <w:t xml:space="preserve">edere tafeltennisser uit midden </w:t>
      </w:r>
      <w:proofErr w:type="spellStart"/>
      <w:r w:rsidR="005D1A50">
        <w:rPr>
          <w:rFonts w:ascii="Times New Roman" w:hAnsi="Times New Roman"/>
          <w:sz w:val="24"/>
          <w:lang w:val="nl-NL"/>
        </w:rPr>
        <w:t>nederland</w:t>
      </w:r>
      <w:proofErr w:type="spellEnd"/>
      <w:r w:rsidR="005D1A50">
        <w:rPr>
          <w:rFonts w:ascii="Times New Roman" w:hAnsi="Times New Roman"/>
          <w:sz w:val="24"/>
          <w:lang w:val="nl-NL"/>
        </w:rPr>
        <w:t xml:space="preserve"> </w:t>
      </w:r>
      <w:r>
        <w:rPr>
          <w:rFonts w:ascii="Times New Roman" w:hAnsi="Times New Roman"/>
          <w:sz w:val="24"/>
          <w:lang w:val="nl-NL"/>
        </w:rPr>
        <w:t>en omstreken op eigen nivo mee kan doen.</w:t>
      </w:r>
    </w:p>
    <w:p w:rsidR="00167595" w:rsidRDefault="00167595">
      <w:pPr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 xml:space="preserve"> </w:t>
      </w:r>
    </w:p>
    <w:p w:rsidR="00167595" w:rsidRDefault="004135FE">
      <w:pPr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 xml:space="preserve">Er wordt gespeeld in </w:t>
      </w:r>
      <w:r w:rsidR="005D1A50">
        <w:rPr>
          <w:rFonts w:ascii="Times New Roman" w:hAnsi="Times New Roman"/>
          <w:sz w:val="24"/>
          <w:lang w:val="nl-NL"/>
        </w:rPr>
        <w:t xml:space="preserve">1 </w:t>
      </w:r>
      <w:r w:rsidR="00DB7683">
        <w:rPr>
          <w:rFonts w:ascii="Times New Roman" w:hAnsi="Times New Roman"/>
          <w:sz w:val="24"/>
          <w:lang w:val="nl-NL"/>
        </w:rPr>
        <w:t>p</w:t>
      </w:r>
      <w:r w:rsidR="005D1A50">
        <w:rPr>
          <w:rFonts w:ascii="Times New Roman" w:hAnsi="Times New Roman"/>
          <w:sz w:val="24"/>
          <w:lang w:val="nl-NL"/>
        </w:rPr>
        <w:t>oule</w:t>
      </w:r>
      <w:r w:rsidR="00DB7683">
        <w:rPr>
          <w:rFonts w:ascii="Times New Roman" w:hAnsi="Times New Roman"/>
          <w:sz w:val="24"/>
          <w:lang w:val="nl-NL"/>
        </w:rPr>
        <w:t>, waarbij de gespeelde punten belangrijk zijn.</w:t>
      </w:r>
    </w:p>
    <w:p w:rsidR="00167595" w:rsidRDefault="00167595">
      <w:pPr>
        <w:rPr>
          <w:rFonts w:ascii="Times New Roman" w:hAnsi="Times New Roman"/>
          <w:sz w:val="24"/>
          <w:lang w:val="nl-NL"/>
        </w:rPr>
      </w:pPr>
    </w:p>
    <w:p w:rsidR="00167595" w:rsidRDefault="00167595">
      <w:pPr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 xml:space="preserve">Als toernooivorm is gekozen voor het Zwitsers Systeem. Dit betekent: veel wedstrijden en geringe wachttijden. </w:t>
      </w:r>
      <w:r w:rsidR="004135FE">
        <w:rPr>
          <w:rFonts w:ascii="Times New Roman" w:hAnsi="Times New Roman"/>
          <w:sz w:val="24"/>
          <w:lang w:val="nl-NL"/>
        </w:rPr>
        <w:t xml:space="preserve">In de </w:t>
      </w:r>
      <w:r w:rsidR="004927A9">
        <w:rPr>
          <w:rFonts w:ascii="Times New Roman" w:hAnsi="Times New Roman"/>
          <w:sz w:val="24"/>
          <w:lang w:val="nl-NL"/>
        </w:rPr>
        <w:t xml:space="preserve">praktijk betekent </w:t>
      </w:r>
      <w:r w:rsidR="004135FE">
        <w:rPr>
          <w:rFonts w:ascii="Times New Roman" w:hAnsi="Times New Roman"/>
          <w:sz w:val="24"/>
          <w:lang w:val="nl-NL"/>
        </w:rPr>
        <w:t xml:space="preserve">dit wedstrijd spelen, </w:t>
      </w:r>
      <w:r w:rsidR="00245FCE">
        <w:rPr>
          <w:rFonts w:ascii="Times New Roman" w:hAnsi="Times New Roman"/>
          <w:sz w:val="24"/>
          <w:lang w:val="nl-NL"/>
        </w:rPr>
        <w:t>kort wachten op de andere wedstrijden</w:t>
      </w:r>
      <w:r w:rsidR="004135FE">
        <w:rPr>
          <w:rFonts w:ascii="Times New Roman" w:hAnsi="Times New Roman"/>
          <w:sz w:val="24"/>
          <w:lang w:val="nl-NL"/>
        </w:rPr>
        <w:t xml:space="preserve">, wedstrijd spelen  etc. </w:t>
      </w:r>
      <w:r>
        <w:rPr>
          <w:rFonts w:ascii="Times New Roman" w:hAnsi="Times New Roman"/>
          <w:sz w:val="24"/>
          <w:lang w:val="nl-NL"/>
        </w:rPr>
        <w:t xml:space="preserve">Verdere uitleg over dit systeem wordt </w:t>
      </w:r>
      <w:proofErr w:type="spellStart"/>
      <w:r>
        <w:rPr>
          <w:rFonts w:ascii="Times New Roman" w:hAnsi="Times New Roman"/>
          <w:sz w:val="24"/>
          <w:lang w:val="nl-NL"/>
        </w:rPr>
        <w:t>zonodig</w:t>
      </w:r>
      <w:proofErr w:type="spellEnd"/>
      <w:r>
        <w:rPr>
          <w:rFonts w:ascii="Times New Roman" w:hAnsi="Times New Roman"/>
          <w:sz w:val="24"/>
          <w:lang w:val="nl-NL"/>
        </w:rPr>
        <w:t xml:space="preserve"> op de </w:t>
      </w:r>
      <w:proofErr w:type="spellStart"/>
      <w:r>
        <w:rPr>
          <w:rFonts w:ascii="Times New Roman" w:hAnsi="Times New Roman"/>
          <w:sz w:val="24"/>
          <w:lang w:val="nl-NL"/>
        </w:rPr>
        <w:t>toernooidag</w:t>
      </w:r>
      <w:proofErr w:type="spellEnd"/>
      <w:r>
        <w:rPr>
          <w:rFonts w:ascii="Times New Roman" w:hAnsi="Times New Roman"/>
          <w:sz w:val="24"/>
          <w:lang w:val="nl-NL"/>
        </w:rPr>
        <w:t xml:space="preserve"> gegeven.</w:t>
      </w:r>
    </w:p>
    <w:p w:rsidR="005D1A50" w:rsidRDefault="005D1A50">
      <w:pPr>
        <w:rPr>
          <w:rFonts w:ascii="Times New Roman" w:hAnsi="Times New Roman"/>
          <w:sz w:val="24"/>
          <w:lang w:val="nl-NL"/>
        </w:rPr>
      </w:pPr>
    </w:p>
    <w:p w:rsidR="005D1A50" w:rsidRDefault="00245FCE">
      <w:pPr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Speelwijze</w:t>
      </w:r>
      <w:r w:rsidR="00F71807">
        <w:rPr>
          <w:rFonts w:ascii="Times New Roman" w:hAnsi="Times New Roman"/>
          <w:sz w:val="24"/>
          <w:lang w:val="nl-NL"/>
        </w:rPr>
        <w:t xml:space="preserve">:  Volgens </w:t>
      </w:r>
      <w:r w:rsidR="005D1A50">
        <w:rPr>
          <w:rFonts w:ascii="Times New Roman" w:hAnsi="Times New Roman"/>
          <w:sz w:val="24"/>
          <w:lang w:val="nl-NL"/>
        </w:rPr>
        <w:t>Het Duo Formulier</w:t>
      </w:r>
      <w:r>
        <w:rPr>
          <w:rFonts w:ascii="Times New Roman" w:hAnsi="Times New Roman"/>
          <w:sz w:val="24"/>
          <w:lang w:val="nl-NL"/>
        </w:rPr>
        <w:t>;</w:t>
      </w:r>
      <w:r w:rsidR="00F71807">
        <w:rPr>
          <w:rFonts w:ascii="Times New Roman" w:hAnsi="Times New Roman"/>
          <w:sz w:val="24"/>
          <w:lang w:val="nl-NL"/>
        </w:rPr>
        <w:t xml:space="preserve"> alle 5 wedstrijden worden gespeeld</w:t>
      </w:r>
      <w:r>
        <w:rPr>
          <w:rFonts w:ascii="Times New Roman" w:hAnsi="Times New Roman"/>
          <w:sz w:val="24"/>
          <w:lang w:val="nl-NL"/>
        </w:rPr>
        <w:t>;</w:t>
      </w:r>
      <w:r w:rsidR="00F71807">
        <w:rPr>
          <w:rFonts w:ascii="Times New Roman" w:hAnsi="Times New Roman"/>
          <w:sz w:val="24"/>
          <w:lang w:val="nl-NL"/>
        </w:rPr>
        <w:t xml:space="preserve"> 2 gam</w:t>
      </w:r>
      <w:r>
        <w:rPr>
          <w:rFonts w:ascii="Times New Roman" w:hAnsi="Times New Roman"/>
          <w:sz w:val="24"/>
          <w:lang w:val="nl-NL"/>
        </w:rPr>
        <w:t xml:space="preserve">es tot 11 punten ; </w:t>
      </w:r>
      <w:r w:rsidR="00F71807">
        <w:rPr>
          <w:rFonts w:ascii="Times New Roman" w:hAnsi="Times New Roman"/>
          <w:sz w:val="24"/>
          <w:lang w:val="nl-NL"/>
        </w:rPr>
        <w:t>daarna worden alle punten per team opge</w:t>
      </w:r>
      <w:r>
        <w:rPr>
          <w:rFonts w:ascii="Times New Roman" w:hAnsi="Times New Roman"/>
          <w:sz w:val="24"/>
          <w:lang w:val="nl-NL"/>
        </w:rPr>
        <w:t>teld en komt de winnaar er uit;</w:t>
      </w:r>
      <w:r w:rsidR="00F71807">
        <w:rPr>
          <w:rFonts w:ascii="Times New Roman" w:hAnsi="Times New Roman"/>
          <w:sz w:val="24"/>
          <w:lang w:val="nl-NL"/>
        </w:rPr>
        <w:t xml:space="preserve"> bij gelijke st</w:t>
      </w:r>
      <w:r w:rsidR="002905F9">
        <w:rPr>
          <w:rFonts w:ascii="Times New Roman" w:hAnsi="Times New Roman"/>
          <w:sz w:val="24"/>
          <w:lang w:val="nl-NL"/>
        </w:rPr>
        <w:t>and wint het</w:t>
      </w:r>
      <w:r>
        <w:rPr>
          <w:rFonts w:ascii="Times New Roman" w:hAnsi="Times New Roman"/>
          <w:sz w:val="24"/>
          <w:lang w:val="nl-NL"/>
        </w:rPr>
        <w:t xml:space="preserve"> jongste team.</w:t>
      </w:r>
      <w:r w:rsidR="00031084">
        <w:rPr>
          <w:rFonts w:ascii="Times New Roman" w:hAnsi="Times New Roman"/>
          <w:sz w:val="24"/>
          <w:lang w:val="nl-NL"/>
        </w:rPr>
        <w:t xml:space="preserve"> Ieder team speelt tegen vijf (of zes) andere teams, dus in totaal speel je 10 enkels en 5 </w:t>
      </w:r>
      <w:proofErr w:type="spellStart"/>
      <w:r w:rsidR="00031084">
        <w:rPr>
          <w:rFonts w:ascii="Times New Roman" w:hAnsi="Times New Roman"/>
          <w:sz w:val="24"/>
          <w:lang w:val="nl-NL"/>
        </w:rPr>
        <w:t>dubbels</w:t>
      </w:r>
      <w:proofErr w:type="spellEnd"/>
      <w:r w:rsidR="00031084">
        <w:rPr>
          <w:rFonts w:ascii="Times New Roman" w:hAnsi="Times New Roman"/>
          <w:sz w:val="24"/>
          <w:lang w:val="nl-NL"/>
        </w:rPr>
        <w:t xml:space="preserve"> (2 games).</w:t>
      </w:r>
    </w:p>
    <w:p w:rsidR="00167595" w:rsidRDefault="00167595">
      <w:pPr>
        <w:rPr>
          <w:rFonts w:ascii="Times New Roman" w:hAnsi="Times New Roman"/>
          <w:sz w:val="24"/>
          <w:lang w:val="nl-NL"/>
        </w:rPr>
      </w:pPr>
    </w:p>
    <w:p w:rsidR="00505C80" w:rsidRPr="00505C80" w:rsidRDefault="00505C80" w:rsidP="00505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E0A61"/>
          <w:lang w:val="nl-NL" w:eastAsia="nl-NL"/>
        </w:rPr>
      </w:pPr>
    </w:p>
    <w:p w:rsidR="00167595" w:rsidRDefault="00167595">
      <w:pPr>
        <w:rPr>
          <w:rFonts w:ascii="Times New Roman" w:hAnsi="Times New Roman"/>
          <w:sz w:val="24"/>
          <w:lang w:val="nl-NL"/>
        </w:rPr>
      </w:pPr>
    </w:p>
    <w:p w:rsidR="00167595" w:rsidRDefault="00167595">
      <w:pPr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Speelzaal</w:t>
      </w:r>
      <w:r>
        <w:rPr>
          <w:rFonts w:ascii="Times New Roman" w:hAnsi="Times New Roman"/>
          <w:sz w:val="24"/>
          <w:lang w:val="nl-NL"/>
        </w:rPr>
        <w:tab/>
      </w:r>
      <w:r w:rsidR="00DB7683">
        <w:rPr>
          <w:rFonts w:ascii="Times New Roman" w:hAnsi="Times New Roman"/>
          <w:sz w:val="24"/>
          <w:lang w:val="nl-NL"/>
        </w:rPr>
        <w:t>Tafeltenniscentrum Hilversum, Vaartweg 52  tel</w:t>
      </w:r>
      <w:r w:rsidR="002905F9">
        <w:rPr>
          <w:rFonts w:ascii="Times New Roman" w:hAnsi="Times New Roman"/>
          <w:sz w:val="24"/>
          <w:lang w:val="nl-NL"/>
        </w:rPr>
        <w:t>:  035 - 6233388</w:t>
      </w:r>
      <w:r>
        <w:rPr>
          <w:rFonts w:ascii="Times New Roman" w:hAnsi="Times New Roman"/>
          <w:sz w:val="24"/>
          <w:lang w:val="nl-NL"/>
        </w:rPr>
        <w:t>.</w:t>
      </w:r>
    </w:p>
    <w:p w:rsidR="00167595" w:rsidRPr="004135FE" w:rsidRDefault="00167595">
      <w:pPr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Tijden</w:t>
      </w:r>
      <w:r>
        <w:rPr>
          <w:rFonts w:ascii="Times New Roman" w:hAnsi="Times New Roman"/>
          <w:sz w:val="24"/>
          <w:lang w:val="nl-NL"/>
        </w:rPr>
        <w:tab/>
      </w:r>
      <w:r>
        <w:rPr>
          <w:rFonts w:ascii="Times New Roman" w:hAnsi="Times New Roman"/>
          <w:sz w:val="24"/>
          <w:lang w:val="nl-NL"/>
        </w:rPr>
        <w:tab/>
      </w:r>
      <w:r w:rsidRPr="004135FE">
        <w:rPr>
          <w:rFonts w:ascii="Times New Roman" w:hAnsi="Times New Roman"/>
          <w:b/>
          <w:sz w:val="24"/>
          <w:lang w:val="nl-NL"/>
        </w:rPr>
        <w:t>Aa</w:t>
      </w:r>
      <w:r w:rsidR="002905F9">
        <w:rPr>
          <w:rFonts w:ascii="Times New Roman" w:hAnsi="Times New Roman"/>
          <w:b/>
          <w:sz w:val="24"/>
          <w:lang w:val="nl-NL"/>
        </w:rPr>
        <w:t>nvang: 10.00</w:t>
      </w:r>
      <w:r w:rsidR="00C41A20" w:rsidRPr="004135FE">
        <w:rPr>
          <w:rFonts w:ascii="Times New Roman" w:hAnsi="Times New Roman"/>
          <w:b/>
          <w:sz w:val="24"/>
          <w:lang w:val="nl-NL"/>
        </w:rPr>
        <w:t xml:space="preserve"> uur.</w:t>
      </w:r>
      <w:r w:rsidR="00C41A20" w:rsidRPr="004135FE">
        <w:rPr>
          <w:rFonts w:ascii="Times New Roman" w:hAnsi="Times New Roman"/>
          <w:sz w:val="24"/>
          <w:lang w:val="nl-NL"/>
        </w:rPr>
        <w:tab/>
        <w:t xml:space="preserve">Einde: </w:t>
      </w:r>
      <w:r w:rsidR="004927A9">
        <w:rPr>
          <w:rFonts w:ascii="Times New Roman" w:hAnsi="Times New Roman"/>
          <w:sz w:val="24"/>
          <w:lang w:val="nl-NL"/>
        </w:rPr>
        <w:t>uiterlijk</w:t>
      </w:r>
      <w:r w:rsidR="00C03561">
        <w:rPr>
          <w:rFonts w:ascii="Times New Roman" w:hAnsi="Times New Roman"/>
          <w:sz w:val="24"/>
          <w:lang w:val="nl-NL"/>
        </w:rPr>
        <w:t xml:space="preserve"> 17.00</w:t>
      </w:r>
      <w:r w:rsidRPr="004135FE">
        <w:rPr>
          <w:rFonts w:ascii="Times New Roman" w:hAnsi="Times New Roman"/>
          <w:sz w:val="24"/>
          <w:lang w:val="nl-NL"/>
        </w:rPr>
        <w:t xml:space="preserve"> uur.</w:t>
      </w:r>
    </w:p>
    <w:p w:rsidR="00167595" w:rsidRPr="004135FE" w:rsidRDefault="002905F9">
      <w:pPr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Tafels</w:t>
      </w:r>
      <w:r>
        <w:rPr>
          <w:rFonts w:ascii="Times New Roman" w:hAnsi="Times New Roman"/>
          <w:sz w:val="24"/>
          <w:lang w:val="nl-NL"/>
        </w:rPr>
        <w:tab/>
      </w:r>
      <w:r>
        <w:rPr>
          <w:rFonts w:ascii="Times New Roman" w:hAnsi="Times New Roman"/>
          <w:sz w:val="24"/>
          <w:lang w:val="nl-NL"/>
        </w:rPr>
        <w:tab/>
        <w:t>22</w:t>
      </w:r>
      <w:r w:rsidR="00167595" w:rsidRPr="004135FE">
        <w:rPr>
          <w:rFonts w:ascii="Times New Roman" w:hAnsi="Times New Roman"/>
          <w:sz w:val="24"/>
          <w:lang w:val="nl-NL"/>
        </w:rPr>
        <w:t xml:space="preserve"> tafels</w:t>
      </w:r>
    </w:p>
    <w:p w:rsidR="00DA7436" w:rsidRDefault="004135FE" w:rsidP="005D3E66">
      <w:pPr>
        <w:ind w:left="1440" w:hanging="1440"/>
        <w:rPr>
          <w:rFonts w:ascii="Times New Roman" w:hAnsi="Times New Roman"/>
          <w:sz w:val="24"/>
          <w:lang w:val="nl-NL"/>
        </w:rPr>
      </w:pPr>
      <w:r w:rsidRPr="004135FE">
        <w:rPr>
          <w:rFonts w:ascii="Times New Roman" w:hAnsi="Times New Roman"/>
          <w:sz w:val="24"/>
          <w:lang w:val="nl-NL"/>
        </w:rPr>
        <w:t xml:space="preserve">Planning      </w:t>
      </w:r>
      <w:r w:rsidR="00656CEA">
        <w:rPr>
          <w:rFonts w:ascii="Times New Roman" w:hAnsi="Times New Roman"/>
          <w:sz w:val="24"/>
          <w:lang w:val="nl-NL"/>
        </w:rPr>
        <w:t xml:space="preserve">  </w:t>
      </w:r>
      <w:r w:rsidRPr="004135FE">
        <w:rPr>
          <w:rFonts w:ascii="Times New Roman" w:hAnsi="Times New Roman"/>
          <w:sz w:val="24"/>
          <w:lang w:val="nl-NL"/>
        </w:rPr>
        <w:t xml:space="preserve">  W</w:t>
      </w:r>
      <w:r w:rsidR="00DA7436" w:rsidRPr="004135FE">
        <w:rPr>
          <w:rFonts w:ascii="Times New Roman" w:hAnsi="Times New Roman"/>
          <w:sz w:val="24"/>
          <w:lang w:val="nl-NL"/>
        </w:rPr>
        <w:t>e spelen</w:t>
      </w:r>
      <w:r w:rsidR="00245FCE">
        <w:rPr>
          <w:rFonts w:ascii="Times New Roman" w:hAnsi="Times New Roman"/>
          <w:sz w:val="24"/>
          <w:lang w:val="nl-NL"/>
        </w:rPr>
        <w:t xml:space="preserve"> om een gezellige dag te hebben, als duo</w:t>
      </w:r>
      <w:r w:rsidR="002905F9">
        <w:rPr>
          <w:rFonts w:ascii="Times New Roman" w:hAnsi="Times New Roman"/>
          <w:sz w:val="24"/>
          <w:lang w:val="nl-NL"/>
        </w:rPr>
        <w:t xml:space="preserve">, en je wordt niet uitgeschakeld </w:t>
      </w:r>
      <w:r w:rsidR="005D3E66">
        <w:rPr>
          <w:rFonts w:ascii="Times New Roman" w:hAnsi="Times New Roman"/>
          <w:sz w:val="24"/>
          <w:lang w:val="nl-NL"/>
        </w:rPr>
        <w:t xml:space="preserve"> </w:t>
      </w:r>
    </w:p>
    <w:p w:rsidR="00167595" w:rsidRDefault="00167595" w:rsidP="004135FE">
      <w:pPr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Deelname</w:t>
      </w:r>
      <w:r>
        <w:rPr>
          <w:rFonts w:ascii="Times New Roman" w:hAnsi="Times New Roman"/>
          <w:sz w:val="24"/>
          <w:lang w:val="nl-NL"/>
        </w:rPr>
        <w:tab/>
        <w:t>Open inschrijving voor iedereen van 17 jaar of ouder.</w:t>
      </w:r>
    </w:p>
    <w:p w:rsidR="00167595" w:rsidRDefault="00167595">
      <w:pPr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Kosten</w:t>
      </w:r>
      <w:r>
        <w:rPr>
          <w:rFonts w:ascii="Times New Roman" w:hAnsi="Times New Roman"/>
          <w:sz w:val="24"/>
          <w:lang w:val="nl-NL"/>
        </w:rPr>
        <w:tab/>
      </w:r>
      <w:r>
        <w:rPr>
          <w:rFonts w:ascii="Times New Roman" w:hAnsi="Times New Roman"/>
          <w:sz w:val="24"/>
          <w:lang w:val="nl-NL"/>
        </w:rPr>
        <w:tab/>
        <w:t xml:space="preserve">€ </w:t>
      </w:r>
      <w:r w:rsidR="00245FCE">
        <w:rPr>
          <w:rFonts w:ascii="Times New Roman" w:hAnsi="Times New Roman"/>
          <w:sz w:val="24"/>
          <w:lang w:val="nl-NL"/>
        </w:rPr>
        <w:t>6</w:t>
      </w:r>
      <w:r>
        <w:rPr>
          <w:rFonts w:ascii="Times New Roman" w:hAnsi="Times New Roman"/>
          <w:sz w:val="24"/>
          <w:lang w:val="nl-NL"/>
        </w:rPr>
        <w:t>,</w:t>
      </w:r>
      <w:r w:rsidR="000E1FE9">
        <w:rPr>
          <w:rFonts w:ascii="Times New Roman" w:hAnsi="Times New Roman"/>
          <w:sz w:val="24"/>
          <w:lang w:val="nl-NL"/>
        </w:rPr>
        <w:t xml:space="preserve">00 </w:t>
      </w:r>
      <w:r>
        <w:rPr>
          <w:rFonts w:ascii="Times New Roman" w:hAnsi="Times New Roman"/>
          <w:sz w:val="24"/>
          <w:lang w:val="nl-NL"/>
        </w:rPr>
        <w:t>= per persoon</w:t>
      </w:r>
    </w:p>
    <w:p w:rsidR="00167595" w:rsidRDefault="00167595">
      <w:pPr>
        <w:ind w:left="1440" w:hanging="1440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Inschrijfadres</w:t>
      </w:r>
      <w:r>
        <w:rPr>
          <w:rFonts w:ascii="Times New Roman" w:hAnsi="Times New Roman"/>
          <w:sz w:val="24"/>
          <w:lang w:val="nl-NL"/>
        </w:rPr>
        <w:tab/>
        <w:t xml:space="preserve">W. Horden Oranjeplein 14, 4141 AR Leerdam  0345-617038 of      </w:t>
      </w:r>
    </w:p>
    <w:p w:rsidR="00167595" w:rsidRDefault="00167595">
      <w:pPr>
        <w:ind w:left="1440" w:hanging="1440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ab/>
        <w:t>ttvleerdamwedsecr@gmail.com</w:t>
      </w:r>
    </w:p>
    <w:p w:rsidR="00167595" w:rsidRDefault="002905F9">
      <w:pPr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Prijzen</w:t>
      </w:r>
      <w:r>
        <w:rPr>
          <w:rFonts w:ascii="Times New Roman" w:hAnsi="Times New Roman"/>
          <w:sz w:val="24"/>
          <w:lang w:val="nl-NL"/>
        </w:rPr>
        <w:tab/>
      </w:r>
      <w:r>
        <w:rPr>
          <w:rFonts w:ascii="Times New Roman" w:hAnsi="Times New Roman"/>
          <w:sz w:val="24"/>
          <w:lang w:val="nl-NL"/>
        </w:rPr>
        <w:tab/>
        <w:t xml:space="preserve">2 prijzen voor de </w:t>
      </w:r>
      <w:proofErr w:type="spellStart"/>
      <w:r>
        <w:rPr>
          <w:rFonts w:ascii="Times New Roman" w:hAnsi="Times New Roman"/>
          <w:sz w:val="24"/>
          <w:lang w:val="nl-NL"/>
        </w:rPr>
        <w:t>nr</w:t>
      </w:r>
      <w:r w:rsidR="00245FCE">
        <w:rPr>
          <w:rFonts w:ascii="Times New Roman" w:hAnsi="Times New Roman"/>
          <w:sz w:val="24"/>
          <w:lang w:val="nl-NL"/>
        </w:rPr>
        <w:t>s</w:t>
      </w:r>
      <w:proofErr w:type="spellEnd"/>
      <w:r w:rsidR="00245FCE">
        <w:rPr>
          <w:rFonts w:ascii="Times New Roman" w:hAnsi="Times New Roman"/>
          <w:sz w:val="24"/>
          <w:lang w:val="nl-NL"/>
        </w:rPr>
        <w:t>.</w:t>
      </w:r>
      <w:r>
        <w:rPr>
          <w:rFonts w:ascii="Times New Roman" w:hAnsi="Times New Roman"/>
          <w:sz w:val="24"/>
          <w:lang w:val="nl-NL"/>
        </w:rPr>
        <w:t xml:space="preserve"> 1 en 2 </w:t>
      </w:r>
    </w:p>
    <w:p w:rsidR="00167595" w:rsidRDefault="002905F9">
      <w:pPr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Deelname</w:t>
      </w:r>
      <w:r>
        <w:rPr>
          <w:rFonts w:ascii="Times New Roman" w:hAnsi="Times New Roman"/>
          <w:sz w:val="24"/>
          <w:lang w:val="nl-NL"/>
        </w:rPr>
        <w:tab/>
      </w:r>
      <w:r w:rsidR="00245FCE">
        <w:rPr>
          <w:rFonts w:ascii="Times New Roman" w:hAnsi="Times New Roman"/>
          <w:sz w:val="24"/>
          <w:lang w:val="nl-NL"/>
        </w:rPr>
        <w:t>Open v</w:t>
      </w:r>
      <w:r>
        <w:rPr>
          <w:rFonts w:ascii="Times New Roman" w:hAnsi="Times New Roman"/>
          <w:sz w:val="24"/>
          <w:lang w:val="nl-NL"/>
        </w:rPr>
        <w:t xml:space="preserve">oor </w:t>
      </w:r>
      <w:r w:rsidR="00245FCE">
        <w:rPr>
          <w:rFonts w:ascii="Times New Roman" w:hAnsi="Times New Roman"/>
          <w:sz w:val="24"/>
          <w:lang w:val="nl-NL"/>
        </w:rPr>
        <w:t>ied</w:t>
      </w:r>
      <w:r w:rsidR="005C579D">
        <w:rPr>
          <w:rFonts w:ascii="Times New Roman" w:hAnsi="Times New Roman"/>
          <w:sz w:val="24"/>
          <w:lang w:val="nl-NL"/>
        </w:rPr>
        <w:t>e</w:t>
      </w:r>
      <w:r w:rsidR="00245FCE">
        <w:rPr>
          <w:rFonts w:ascii="Times New Roman" w:hAnsi="Times New Roman"/>
          <w:sz w:val="24"/>
          <w:lang w:val="nl-NL"/>
        </w:rPr>
        <w:t xml:space="preserve">reen van alle </w:t>
      </w:r>
      <w:proofErr w:type="spellStart"/>
      <w:r w:rsidR="00245FCE">
        <w:rPr>
          <w:rFonts w:ascii="Times New Roman" w:hAnsi="Times New Roman"/>
          <w:sz w:val="24"/>
          <w:lang w:val="nl-NL"/>
        </w:rPr>
        <w:t>nivo’s</w:t>
      </w:r>
      <w:proofErr w:type="spellEnd"/>
    </w:p>
    <w:p w:rsidR="00167595" w:rsidRDefault="00167595">
      <w:pPr>
        <w:pStyle w:val="Plattetekst"/>
        <w:ind w:left="1440" w:hanging="1440"/>
      </w:pPr>
      <w:r>
        <w:t>Kleding</w:t>
      </w:r>
      <w:r>
        <w:tab/>
        <w:t>De zaal mag uitsluitend betreden worden met sportschoeisel zonder zwarte zool. Witte en lichtgekleurde shirts zijn hinderlijk voor de tegenstander. Gelieve deze niet te dragen.</w:t>
      </w:r>
    </w:p>
    <w:p w:rsidR="00167595" w:rsidRDefault="00167595">
      <w:pPr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 xml:space="preserve">Horeca </w:t>
      </w:r>
      <w:r>
        <w:rPr>
          <w:rFonts w:ascii="Times New Roman" w:hAnsi="Times New Roman"/>
          <w:sz w:val="24"/>
          <w:lang w:val="nl-NL"/>
        </w:rPr>
        <w:tab/>
        <w:t>Er is een bar aanwezig, tevens zijn er snacks verkrijgbaar</w:t>
      </w:r>
    </w:p>
    <w:p w:rsidR="00167595" w:rsidRDefault="00167595">
      <w:pPr>
        <w:rPr>
          <w:rFonts w:ascii="Times New Roman" w:hAnsi="Times New Roman"/>
          <w:sz w:val="24"/>
          <w:lang w:val="nl-NL"/>
        </w:rPr>
      </w:pPr>
    </w:p>
    <w:p w:rsidR="00167595" w:rsidRDefault="00167595">
      <w:pPr>
        <w:rPr>
          <w:rFonts w:ascii="Times New Roman" w:hAnsi="Times New Roman"/>
          <w:sz w:val="28"/>
          <w:lang w:val="nl-NL"/>
        </w:rPr>
        <w:sectPr w:rsidR="00167595" w:rsidSect="00900A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sectEnd"/>
          </w:footnotePr>
          <w:endnotePr>
            <w:numFmt w:val="decimal"/>
            <w:numStart w:val="0"/>
          </w:endnotePr>
          <w:type w:val="oddPage"/>
          <w:pgSz w:w="11909" w:h="16834" w:code="9"/>
          <w:pgMar w:top="851" w:right="1134" w:bottom="1134" w:left="1412" w:header="708" w:footer="708" w:gutter="0"/>
          <w:cols w:space="708"/>
        </w:sectPr>
      </w:pPr>
    </w:p>
    <w:p w:rsidR="00167595" w:rsidRDefault="00167595">
      <w:pPr>
        <w:rPr>
          <w:rFonts w:ascii="Times New Roman" w:hAnsi="Times New Roman"/>
          <w:sz w:val="28"/>
          <w:lang w:val="nl-NL"/>
        </w:rPr>
      </w:pPr>
    </w:p>
    <w:p w:rsidR="00167595" w:rsidRDefault="00167595">
      <w:pPr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Inschrij</w:t>
      </w:r>
      <w:r w:rsidR="00D25504">
        <w:rPr>
          <w:rFonts w:ascii="Times New Roman" w:hAnsi="Times New Roman"/>
          <w:sz w:val="28"/>
          <w:lang w:val="nl-NL"/>
        </w:rPr>
        <w:t xml:space="preserve">fformulier Open Duo </w:t>
      </w:r>
      <w:r>
        <w:rPr>
          <w:rFonts w:ascii="Times New Roman" w:hAnsi="Times New Roman"/>
          <w:sz w:val="28"/>
          <w:lang w:val="nl-NL"/>
        </w:rPr>
        <w:t xml:space="preserve">Kampioenschappen op zaterdag </w:t>
      </w:r>
      <w:r w:rsidR="00D25504">
        <w:rPr>
          <w:rFonts w:ascii="Times New Roman" w:hAnsi="Times New Roman"/>
          <w:sz w:val="28"/>
          <w:lang w:val="nl-NL"/>
        </w:rPr>
        <w:t>2 Juni</w:t>
      </w:r>
      <w:r w:rsidR="00EA228F">
        <w:rPr>
          <w:rFonts w:ascii="Times New Roman" w:hAnsi="Times New Roman"/>
          <w:sz w:val="28"/>
          <w:lang w:val="nl-NL"/>
        </w:rPr>
        <w:t xml:space="preserve"> 201</w:t>
      </w:r>
      <w:r w:rsidR="00D25504">
        <w:rPr>
          <w:rFonts w:ascii="Times New Roman" w:hAnsi="Times New Roman"/>
          <w:sz w:val="28"/>
          <w:lang w:val="nl-NL"/>
        </w:rPr>
        <w:t>8</w:t>
      </w:r>
    </w:p>
    <w:p w:rsidR="00167595" w:rsidRDefault="00167595">
      <w:pPr>
        <w:rPr>
          <w:rFonts w:ascii="Times New Roman" w:hAnsi="Times New Roman"/>
          <w:sz w:val="24"/>
          <w:lang w:val="nl-NL"/>
        </w:rPr>
      </w:pPr>
    </w:p>
    <w:p w:rsidR="00167595" w:rsidRDefault="00167595">
      <w:pPr>
        <w:rPr>
          <w:rFonts w:ascii="Times New Roman" w:hAnsi="Times New Roman"/>
          <w:sz w:val="24"/>
          <w:lang w:val="nl-NL"/>
        </w:rPr>
      </w:pPr>
    </w:p>
    <w:p w:rsidR="00167595" w:rsidRDefault="00167595">
      <w:pPr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 xml:space="preserve">Dit formulier graag uiterlijk </w:t>
      </w:r>
      <w:r w:rsidR="00D25504">
        <w:rPr>
          <w:rFonts w:ascii="Times New Roman" w:hAnsi="Times New Roman"/>
          <w:sz w:val="24"/>
          <w:lang w:val="nl-NL"/>
        </w:rPr>
        <w:t>30 mei 2018</w:t>
      </w:r>
      <w:r>
        <w:rPr>
          <w:rFonts w:ascii="Times New Roman" w:hAnsi="Times New Roman"/>
          <w:sz w:val="24"/>
          <w:lang w:val="nl-NL"/>
        </w:rPr>
        <w:t xml:space="preserve"> retour aan W. Horden, Oranjeplein 14, 4141 AR Leerdam .  0345-617038.</w:t>
      </w:r>
    </w:p>
    <w:p w:rsidR="00167595" w:rsidRDefault="00167595">
      <w:pPr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ttvleerdamwedsecr@gmail.com</w:t>
      </w:r>
    </w:p>
    <w:p w:rsidR="00167595" w:rsidRDefault="00167595">
      <w:pPr>
        <w:rPr>
          <w:rFonts w:ascii="Times New Roman" w:hAnsi="Times New Roman"/>
          <w:sz w:val="24"/>
          <w:lang w:val="nl-NL"/>
        </w:rPr>
      </w:pPr>
      <w:proofErr w:type="spellStart"/>
      <w:r>
        <w:rPr>
          <w:rFonts w:ascii="Times New Roman" w:hAnsi="Times New Roman"/>
          <w:sz w:val="24"/>
          <w:lang w:val="nl-NL"/>
        </w:rPr>
        <w:t>Correspondentie-adres</w:t>
      </w:r>
      <w:proofErr w:type="spellEnd"/>
      <w:r>
        <w:rPr>
          <w:rFonts w:ascii="Times New Roman" w:hAnsi="Times New Roman"/>
          <w:sz w:val="24"/>
          <w:lang w:val="nl-NL"/>
        </w:rPr>
        <w:t>:   Naam:                                         Adres:                                              Postcode:                   Woonplaats:</w:t>
      </w:r>
    </w:p>
    <w:p w:rsidR="00167595" w:rsidRDefault="00167595">
      <w:pPr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ab/>
      </w:r>
      <w:r>
        <w:rPr>
          <w:rFonts w:ascii="Times New Roman" w:hAnsi="Times New Roman"/>
          <w:sz w:val="24"/>
          <w:lang w:val="nl-NL"/>
        </w:rPr>
        <w:tab/>
      </w:r>
      <w:r>
        <w:rPr>
          <w:rFonts w:ascii="Times New Roman" w:hAnsi="Times New Roman"/>
          <w:sz w:val="24"/>
          <w:lang w:val="nl-NL"/>
        </w:rPr>
        <w:tab/>
        <w:t xml:space="preserve">    Telefoonnummer: </w:t>
      </w:r>
      <w:r>
        <w:rPr>
          <w:rFonts w:ascii="Times New Roman" w:hAnsi="Times New Roman"/>
          <w:sz w:val="24"/>
          <w:lang w:val="nl-NL"/>
        </w:rPr>
        <w:tab/>
      </w:r>
      <w:r>
        <w:rPr>
          <w:rFonts w:ascii="Times New Roman" w:hAnsi="Times New Roman"/>
          <w:sz w:val="24"/>
          <w:lang w:val="nl-NL"/>
        </w:rPr>
        <w:tab/>
      </w:r>
      <w:r>
        <w:rPr>
          <w:rFonts w:ascii="Times New Roman" w:hAnsi="Times New Roman"/>
          <w:sz w:val="24"/>
          <w:lang w:val="nl-NL"/>
        </w:rPr>
        <w:tab/>
      </w:r>
      <w:r>
        <w:rPr>
          <w:rFonts w:ascii="Times New Roman" w:hAnsi="Times New Roman"/>
          <w:sz w:val="24"/>
          <w:lang w:val="nl-NL"/>
        </w:rPr>
        <w:tab/>
      </w:r>
      <w:r>
        <w:rPr>
          <w:rFonts w:ascii="Times New Roman" w:hAnsi="Times New Roman"/>
          <w:sz w:val="24"/>
          <w:lang w:val="nl-NL"/>
        </w:rPr>
        <w:tab/>
        <w:t xml:space="preserve">E.Mail :  </w:t>
      </w:r>
    </w:p>
    <w:p w:rsidR="00167595" w:rsidRDefault="00167595">
      <w:pPr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ab/>
      </w:r>
      <w:r>
        <w:rPr>
          <w:rFonts w:ascii="Times New Roman" w:hAnsi="Times New Roman"/>
          <w:sz w:val="24"/>
          <w:lang w:val="nl-NL"/>
        </w:rPr>
        <w:tab/>
      </w:r>
      <w:r>
        <w:rPr>
          <w:rFonts w:ascii="Times New Roman" w:hAnsi="Times New Roman"/>
          <w:sz w:val="24"/>
          <w:lang w:val="nl-NL"/>
        </w:rPr>
        <w:tab/>
      </w:r>
      <w:r>
        <w:rPr>
          <w:rFonts w:ascii="Times New Roman" w:hAnsi="Times New Roman"/>
          <w:sz w:val="24"/>
          <w:lang w:val="nl-NL"/>
        </w:rPr>
        <w:tab/>
      </w:r>
      <w:r>
        <w:rPr>
          <w:rFonts w:ascii="Times New Roman" w:hAnsi="Times New Roman"/>
          <w:sz w:val="24"/>
          <w:lang w:val="nl-NL"/>
        </w:rPr>
        <w:tab/>
      </w:r>
      <w:r>
        <w:rPr>
          <w:rFonts w:ascii="Times New Roman" w:hAnsi="Times New Roman"/>
          <w:sz w:val="24"/>
          <w:lang w:val="nl-NL"/>
        </w:rPr>
        <w:tab/>
      </w:r>
      <w:r>
        <w:rPr>
          <w:rFonts w:ascii="Times New Roman" w:hAnsi="Times New Roman"/>
          <w:sz w:val="24"/>
          <w:lang w:val="nl-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552"/>
        <w:gridCol w:w="1842"/>
        <w:gridCol w:w="1275"/>
        <w:gridCol w:w="5813"/>
      </w:tblGrid>
      <w:tr w:rsidR="00167595">
        <w:tc>
          <w:tcPr>
            <w:tcW w:w="3085" w:type="dxa"/>
          </w:tcPr>
          <w:p w:rsidR="00167595" w:rsidRDefault="00167595">
            <w:pPr>
              <w:pStyle w:val="Kop1"/>
              <w:rPr>
                <w:lang w:val="nl-NL"/>
              </w:rPr>
            </w:pPr>
            <w:r>
              <w:rPr>
                <w:lang w:val="nl-NL"/>
              </w:rPr>
              <w:t xml:space="preserve">Namen </w:t>
            </w:r>
            <w:r w:rsidR="00D25504">
              <w:rPr>
                <w:lang w:val="nl-NL"/>
              </w:rPr>
              <w:t xml:space="preserve">Duo </w:t>
            </w:r>
            <w:r>
              <w:rPr>
                <w:lang w:val="nl-NL"/>
              </w:rPr>
              <w:t>spelers</w:t>
            </w:r>
          </w:p>
        </w:tc>
        <w:tc>
          <w:tcPr>
            <w:tcW w:w="2552" w:type="dxa"/>
          </w:tcPr>
          <w:p w:rsidR="00167595" w:rsidRDefault="00167595">
            <w:pPr>
              <w:pStyle w:val="Kop1"/>
              <w:rPr>
                <w:lang w:val="nl-NL"/>
              </w:rPr>
            </w:pPr>
            <w:r>
              <w:rPr>
                <w:lang w:val="nl-NL"/>
              </w:rPr>
              <w:t>Vereniging</w:t>
            </w:r>
          </w:p>
        </w:tc>
        <w:tc>
          <w:tcPr>
            <w:tcW w:w="1842" w:type="dxa"/>
          </w:tcPr>
          <w:p w:rsidR="00167595" w:rsidRDefault="00167595">
            <w:pPr>
              <w:pStyle w:val="Kop1"/>
              <w:rPr>
                <w:lang w:val="nl-NL"/>
              </w:rPr>
            </w:pPr>
            <w:r>
              <w:rPr>
                <w:lang w:val="nl-NL"/>
              </w:rPr>
              <w:t>Bondsnummer</w:t>
            </w:r>
          </w:p>
          <w:p w:rsidR="00167595" w:rsidRDefault="00167595">
            <w:pPr>
              <w:ind w:right="-392"/>
              <w:rPr>
                <w:lang w:val="nl-NL"/>
              </w:rPr>
            </w:pPr>
          </w:p>
        </w:tc>
        <w:tc>
          <w:tcPr>
            <w:tcW w:w="1275" w:type="dxa"/>
          </w:tcPr>
          <w:p w:rsidR="00167595" w:rsidRDefault="00D25504">
            <w:pPr>
              <w:pStyle w:val="Kop1"/>
              <w:rPr>
                <w:lang w:val="nl-NL"/>
              </w:rPr>
            </w:pPr>
            <w:r>
              <w:rPr>
                <w:lang w:val="nl-NL"/>
              </w:rPr>
              <w:t>Ranking</w:t>
            </w:r>
          </w:p>
        </w:tc>
        <w:tc>
          <w:tcPr>
            <w:tcW w:w="5813" w:type="dxa"/>
          </w:tcPr>
          <w:p w:rsidR="00167595" w:rsidRDefault="00167595">
            <w:pPr>
              <w:rPr>
                <w:rFonts w:ascii="Times New Roman" w:hAnsi="Times New Roman"/>
                <w:b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lang w:val="nl-NL"/>
              </w:rPr>
              <w:t>Geschatte speelsterkte  (klasse + percentage)</w:t>
            </w:r>
          </w:p>
        </w:tc>
      </w:tr>
      <w:tr w:rsidR="00167595">
        <w:trPr>
          <w:cantSplit/>
        </w:trPr>
        <w:tc>
          <w:tcPr>
            <w:tcW w:w="3085" w:type="dxa"/>
            <w:vMerge w:val="restart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255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84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275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5813" w:type="dxa"/>
            <w:vMerge w:val="restart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67595">
        <w:trPr>
          <w:cantSplit/>
        </w:trPr>
        <w:tc>
          <w:tcPr>
            <w:tcW w:w="3085" w:type="dxa"/>
            <w:vMerge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255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84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275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5813" w:type="dxa"/>
            <w:vMerge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67595">
        <w:trPr>
          <w:cantSplit/>
        </w:trPr>
        <w:tc>
          <w:tcPr>
            <w:tcW w:w="3085" w:type="dxa"/>
            <w:vMerge w:val="restart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255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84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275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5813" w:type="dxa"/>
            <w:vMerge w:val="restart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67595">
        <w:trPr>
          <w:cantSplit/>
        </w:trPr>
        <w:tc>
          <w:tcPr>
            <w:tcW w:w="3085" w:type="dxa"/>
            <w:vMerge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255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84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275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5813" w:type="dxa"/>
            <w:vMerge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67595">
        <w:trPr>
          <w:cantSplit/>
        </w:trPr>
        <w:tc>
          <w:tcPr>
            <w:tcW w:w="3085" w:type="dxa"/>
            <w:vMerge w:val="restart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255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84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275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5813" w:type="dxa"/>
            <w:vMerge w:val="restart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67595">
        <w:trPr>
          <w:cantSplit/>
        </w:trPr>
        <w:tc>
          <w:tcPr>
            <w:tcW w:w="3085" w:type="dxa"/>
            <w:vMerge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255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84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275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5813" w:type="dxa"/>
            <w:vMerge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67595">
        <w:trPr>
          <w:cantSplit/>
        </w:trPr>
        <w:tc>
          <w:tcPr>
            <w:tcW w:w="3085" w:type="dxa"/>
            <w:vMerge w:val="restart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255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84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275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5813" w:type="dxa"/>
            <w:vMerge w:val="restart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67595">
        <w:trPr>
          <w:cantSplit/>
        </w:trPr>
        <w:tc>
          <w:tcPr>
            <w:tcW w:w="3085" w:type="dxa"/>
            <w:vMerge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255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84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275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5813" w:type="dxa"/>
            <w:vMerge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67595">
        <w:trPr>
          <w:cantSplit/>
        </w:trPr>
        <w:tc>
          <w:tcPr>
            <w:tcW w:w="3085" w:type="dxa"/>
            <w:vMerge w:val="restart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255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84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275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5813" w:type="dxa"/>
            <w:vMerge w:val="restart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67595">
        <w:trPr>
          <w:cantSplit/>
        </w:trPr>
        <w:tc>
          <w:tcPr>
            <w:tcW w:w="3085" w:type="dxa"/>
            <w:vMerge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255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84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275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5813" w:type="dxa"/>
            <w:vMerge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67595">
        <w:trPr>
          <w:cantSplit/>
        </w:trPr>
        <w:tc>
          <w:tcPr>
            <w:tcW w:w="3085" w:type="dxa"/>
            <w:vMerge w:val="restart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255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84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275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5813" w:type="dxa"/>
            <w:vMerge w:val="restart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67595">
        <w:trPr>
          <w:cantSplit/>
        </w:trPr>
        <w:tc>
          <w:tcPr>
            <w:tcW w:w="3085" w:type="dxa"/>
            <w:vMerge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255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84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275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5813" w:type="dxa"/>
            <w:vMerge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67595">
        <w:trPr>
          <w:cantSplit/>
        </w:trPr>
        <w:tc>
          <w:tcPr>
            <w:tcW w:w="3085" w:type="dxa"/>
            <w:vMerge w:val="restart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255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84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275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5813" w:type="dxa"/>
            <w:vMerge w:val="restart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67595">
        <w:trPr>
          <w:cantSplit/>
        </w:trPr>
        <w:tc>
          <w:tcPr>
            <w:tcW w:w="3085" w:type="dxa"/>
            <w:vMerge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255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84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275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5813" w:type="dxa"/>
            <w:vMerge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67595">
        <w:trPr>
          <w:cantSplit/>
        </w:trPr>
        <w:tc>
          <w:tcPr>
            <w:tcW w:w="3085" w:type="dxa"/>
            <w:vMerge w:val="restart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255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84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275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5813" w:type="dxa"/>
            <w:vMerge w:val="restart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67595">
        <w:trPr>
          <w:cantSplit/>
        </w:trPr>
        <w:tc>
          <w:tcPr>
            <w:tcW w:w="3085" w:type="dxa"/>
            <w:vMerge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255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84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275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5813" w:type="dxa"/>
            <w:vMerge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67595">
        <w:trPr>
          <w:cantSplit/>
        </w:trPr>
        <w:tc>
          <w:tcPr>
            <w:tcW w:w="3085" w:type="dxa"/>
            <w:vMerge w:val="restart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255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84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275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5813" w:type="dxa"/>
            <w:vMerge w:val="restart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167595">
        <w:trPr>
          <w:cantSplit/>
        </w:trPr>
        <w:tc>
          <w:tcPr>
            <w:tcW w:w="3085" w:type="dxa"/>
            <w:vMerge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255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842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275" w:type="dxa"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5813" w:type="dxa"/>
            <w:vMerge/>
          </w:tcPr>
          <w:p w:rsidR="00167595" w:rsidRDefault="00167595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</w:tbl>
    <w:p w:rsidR="00167595" w:rsidRDefault="00167595">
      <w:pPr>
        <w:rPr>
          <w:lang w:val="nl-NL"/>
        </w:rPr>
      </w:pPr>
    </w:p>
    <w:sectPr w:rsidR="00167595">
      <w:footnotePr>
        <w:pos w:val="sectEnd"/>
      </w:footnotePr>
      <w:endnotePr>
        <w:numFmt w:val="decimal"/>
        <w:numStart w:val="0"/>
      </w:endnotePr>
      <w:pgSz w:w="16834" w:h="11909" w:orient="landscape" w:code="9"/>
      <w:pgMar w:top="141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81" w:rsidRDefault="00655681">
      <w:r>
        <w:separator/>
      </w:r>
    </w:p>
  </w:endnote>
  <w:endnote w:type="continuationSeparator" w:id="0">
    <w:p w:rsidR="00655681" w:rsidRDefault="0065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95" w:rsidRDefault="0016759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95" w:rsidRDefault="0016759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95" w:rsidRDefault="0016759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81" w:rsidRDefault="00655681">
      <w:r>
        <w:separator/>
      </w:r>
    </w:p>
  </w:footnote>
  <w:footnote w:type="continuationSeparator" w:id="0">
    <w:p w:rsidR="00655681" w:rsidRDefault="00655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95" w:rsidRDefault="0016759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95" w:rsidRDefault="0016759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95" w:rsidRDefault="0016759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32"/>
    <w:rsid w:val="00012740"/>
    <w:rsid w:val="00031084"/>
    <w:rsid w:val="000E12B4"/>
    <w:rsid w:val="000E1FE9"/>
    <w:rsid w:val="00114218"/>
    <w:rsid w:val="001170B8"/>
    <w:rsid w:val="0012672F"/>
    <w:rsid w:val="00167595"/>
    <w:rsid w:val="0018466E"/>
    <w:rsid w:val="00193D0C"/>
    <w:rsid w:val="001E51DC"/>
    <w:rsid w:val="001E5EB5"/>
    <w:rsid w:val="002230F9"/>
    <w:rsid w:val="00245FCE"/>
    <w:rsid w:val="002905F9"/>
    <w:rsid w:val="002B6948"/>
    <w:rsid w:val="002F3573"/>
    <w:rsid w:val="003259B3"/>
    <w:rsid w:val="00370D7F"/>
    <w:rsid w:val="00382A53"/>
    <w:rsid w:val="003A0C8E"/>
    <w:rsid w:val="003A15C8"/>
    <w:rsid w:val="003D4569"/>
    <w:rsid w:val="003F6E2C"/>
    <w:rsid w:val="004135FE"/>
    <w:rsid w:val="004927A9"/>
    <w:rsid w:val="004D4CD5"/>
    <w:rsid w:val="004F18BD"/>
    <w:rsid w:val="00505C80"/>
    <w:rsid w:val="005066A6"/>
    <w:rsid w:val="005A3CF6"/>
    <w:rsid w:val="005C579D"/>
    <w:rsid w:val="005D1A50"/>
    <w:rsid w:val="005D3E66"/>
    <w:rsid w:val="00642A32"/>
    <w:rsid w:val="00655681"/>
    <w:rsid w:val="00656CEA"/>
    <w:rsid w:val="006637B4"/>
    <w:rsid w:val="006678CC"/>
    <w:rsid w:val="00680E3D"/>
    <w:rsid w:val="0079228A"/>
    <w:rsid w:val="007A2BDD"/>
    <w:rsid w:val="008168F8"/>
    <w:rsid w:val="00824493"/>
    <w:rsid w:val="00856638"/>
    <w:rsid w:val="008621EE"/>
    <w:rsid w:val="008D3F48"/>
    <w:rsid w:val="008D7484"/>
    <w:rsid w:val="00900AD3"/>
    <w:rsid w:val="00914C24"/>
    <w:rsid w:val="009361E1"/>
    <w:rsid w:val="00941EB8"/>
    <w:rsid w:val="009A1B48"/>
    <w:rsid w:val="009B4FB4"/>
    <w:rsid w:val="009C6212"/>
    <w:rsid w:val="009F5C06"/>
    <w:rsid w:val="00A9269E"/>
    <w:rsid w:val="00AF0491"/>
    <w:rsid w:val="00B56E2D"/>
    <w:rsid w:val="00B76158"/>
    <w:rsid w:val="00B76F96"/>
    <w:rsid w:val="00B920DC"/>
    <w:rsid w:val="00C03561"/>
    <w:rsid w:val="00C41A20"/>
    <w:rsid w:val="00C70483"/>
    <w:rsid w:val="00D25504"/>
    <w:rsid w:val="00D74351"/>
    <w:rsid w:val="00DA7436"/>
    <w:rsid w:val="00DB1251"/>
    <w:rsid w:val="00DB7683"/>
    <w:rsid w:val="00E300E8"/>
    <w:rsid w:val="00EA228F"/>
    <w:rsid w:val="00ED5638"/>
    <w:rsid w:val="00F7000E"/>
    <w:rsid w:val="00F71807"/>
    <w:rsid w:val="00F81DFA"/>
    <w:rsid w:val="00FA79A8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Times New Roman" w:hAnsi="Times New Roman"/>
      <w:sz w:val="24"/>
      <w:lang w:val="nl-NL"/>
    </w:rPr>
  </w:style>
  <w:style w:type="paragraph" w:styleId="Titel">
    <w:name w:val="Title"/>
    <w:basedOn w:val="Standaard"/>
    <w:qFormat/>
    <w:pPr>
      <w:tabs>
        <w:tab w:val="left" w:pos="5387"/>
      </w:tabs>
      <w:jc w:val="center"/>
    </w:pPr>
    <w:rPr>
      <w:rFonts w:ascii="Times New Roman" w:hAnsi="Times New Roman"/>
      <w:b/>
      <w:sz w:val="32"/>
      <w:lang w:val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Times New Roman" w:hAnsi="Times New Roman"/>
      <w:sz w:val="24"/>
      <w:lang w:val="nl-NL"/>
    </w:rPr>
  </w:style>
  <w:style w:type="paragraph" w:styleId="Titel">
    <w:name w:val="Title"/>
    <w:basedOn w:val="Standaard"/>
    <w:qFormat/>
    <w:pPr>
      <w:tabs>
        <w:tab w:val="left" w:pos="5387"/>
      </w:tabs>
      <w:jc w:val="center"/>
    </w:pPr>
    <w:rPr>
      <w:rFonts w:ascii="Times New Roman" w:hAnsi="Times New Roman"/>
      <w:b/>
      <w:sz w:val="32"/>
      <w:lang w:val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Open Leerdamse DubbelKampioenschappen   2004</vt:lpstr>
    </vt:vector>
  </TitlesOfParts>
  <Company>de Griffel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Leerdamse DubbelKampioenschappen   2004</dc:title>
  <dc:creator>Fam. Horden</dc:creator>
  <cp:lastModifiedBy>Willem</cp:lastModifiedBy>
  <cp:revision>6</cp:revision>
  <cp:lastPrinted>2006-09-02T17:58:00Z</cp:lastPrinted>
  <dcterms:created xsi:type="dcterms:W3CDTF">2018-01-12T21:00:00Z</dcterms:created>
  <dcterms:modified xsi:type="dcterms:W3CDTF">2018-02-01T16:39:00Z</dcterms:modified>
</cp:coreProperties>
</file>